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31" w:rsidRPr="00D04531" w:rsidRDefault="00D04531" w:rsidP="00D04531">
      <w:pPr>
        <w:spacing w:before="100" w:beforeAutospacing="1" w:after="100" w:afterAutospacing="1" w:line="240" w:lineRule="auto"/>
        <w:outlineLvl w:val="1"/>
        <w:rPr>
          <w:rFonts w:ascii="Times New Roman" w:eastAsia="Times New Roman" w:hAnsi="Times New Roman" w:cs="Times New Roman"/>
          <w:b/>
          <w:bCs/>
          <w:sz w:val="36"/>
          <w:szCs w:val="36"/>
        </w:rPr>
      </w:pPr>
      <w:r w:rsidRPr="00D04531">
        <w:rPr>
          <w:rFonts w:ascii="Times New Roman" w:eastAsia="Times New Roman" w:hAnsi="Times New Roman" w:cs="Times New Roman"/>
          <w:b/>
          <w:bCs/>
          <w:sz w:val="36"/>
          <w:szCs w:val="36"/>
        </w:rPr>
        <w:t>Buzzer Services: Enhancing Communication and Security Solutions</w:t>
      </w:r>
    </w:p>
    <w:p w:rsidR="00D04531" w:rsidRPr="00D04531" w:rsidRDefault="00D04531" w:rsidP="00D04531">
      <w:pPr>
        <w:spacing w:before="100" w:beforeAutospacing="1" w:after="100" w:afterAutospacing="1" w:line="240" w:lineRule="auto"/>
        <w:rPr>
          <w:rFonts w:ascii="Times New Roman" w:eastAsia="Times New Roman" w:hAnsi="Times New Roman" w:cs="Times New Roman"/>
          <w:sz w:val="24"/>
          <w:szCs w:val="24"/>
        </w:rPr>
      </w:pPr>
      <w:r w:rsidRPr="00D04531">
        <w:rPr>
          <w:rFonts w:ascii="Times New Roman" w:eastAsia="Times New Roman" w:hAnsi="Times New Roman" w:cs="Times New Roman"/>
          <w:sz w:val="24"/>
          <w:szCs w:val="24"/>
        </w:rPr>
        <w:t xml:space="preserve">Buzzer services have become an essential component in modern buildings, offices, and residential complexes, providing both </w:t>
      </w:r>
      <w:hyperlink r:id="rId5" w:tgtFrame="_blank" w:history="1">
        <w:proofErr w:type="spellStart"/>
        <w:r>
          <w:rPr>
            <w:rStyle w:val="Hyperlink"/>
            <w:rFonts w:ascii="Calibri" w:hAnsi="Calibri" w:cs="Calibri"/>
          </w:rPr>
          <w:t>Jasa</w:t>
        </w:r>
        <w:proofErr w:type="spellEnd"/>
        <w:r>
          <w:rPr>
            <w:rStyle w:val="Hyperlink"/>
            <w:rFonts w:ascii="Calibri" w:hAnsi="Calibri" w:cs="Calibri"/>
          </w:rPr>
          <w:t xml:space="preserve"> buzzer</w:t>
        </w:r>
      </w:hyperlink>
      <w:r>
        <w:rPr>
          <w:rFonts w:ascii="Calibri" w:hAnsi="Calibri" w:cs="Calibri"/>
          <w:color w:val="0000FF"/>
          <w:u w:val="single"/>
        </w:rPr>
        <w:t xml:space="preserve"> </w:t>
      </w:r>
      <w:bookmarkStart w:id="0" w:name="_GoBack"/>
      <w:bookmarkEnd w:id="0"/>
      <w:r w:rsidRPr="00D04531">
        <w:rPr>
          <w:rFonts w:ascii="Times New Roman" w:eastAsia="Times New Roman" w:hAnsi="Times New Roman" w:cs="Times New Roman"/>
          <w:sz w:val="24"/>
          <w:szCs w:val="24"/>
        </w:rPr>
        <w:t>convenience and security. These systems allow for controlled access, instant communication, and improved safety by connecting visitors and residents through a simple interface.</w:t>
      </w:r>
    </w:p>
    <w:p w:rsidR="00D04531" w:rsidRPr="00D04531" w:rsidRDefault="00D04531" w:rsidP="00D04531">
      <w:pPr>
        <w:spacing w:before="100" w:beforeAutospacing="1" w:after="100" w:afterAutospacing="1" w:line="240" w:lineRule="auto"/>
        <w:outlineLvl w:val="2"/>
        <w:rPr>
          <w:rFonts w:ascii="Times New Roman" w:eastAsia="Times New Roman" w:hAnsi="Times New Roman" w:cs="Times New Roman"/>
          <w:b/>
          <w:bCs/>
          <w:sz w:val="27"/>
          <w:szCs w:val="27"/>
        </w:rPr>
      </w:pPr>
      <w:r w:rsidRPr="00D04531">
        <w:rPr>
          <w:rFonts w:ascii="Times New Roman" w:eastAsia="Times New Roman" w:hAnsi="Times New Roman" w:cs="Times New Roman"/>
          <w:b/>
          <w:bCs/>
          <w:sz w:val="27"/>
          <w:szCs w:val="27"/>
        </w:rPr>
        <w:t>Understanding Buzzer Services</w:t>
      </w:r>
    </w:p>
    <w:p w:rsidR="00D04531" w:rsidRPr="00D04531" w:rsidRDefault="00D04531" w:rsidP="00D04531">
      <w:pPr>
        <w:spacing w:before="100" w:beforeAutospacing="1" w:after="100" w:afterAutospacing="1" w:line="240" w:lineRule="auto"/>
        <w:rPr>
          <w:rFonts w:ascii="Times New Roman" w:eastAsia="Times New Roman" w:hAnsi="Times New Roman" w:cs="Times New Roman"/>
          <w:sz w:val="24"/>
          <w:szCs w:val="24"/>
        </w:rPr>
      </w:pPr>
      <w:r w:rsidRPr="00D04531">
        <w:rPr>
          <w:rFonts w:ascii="Times New Roman" w:eastAsia="Times New Roman" w:hAnsi="Times New Roman" w:cs="Times New Roman"/>
          <w:sz w:val="24"/>
          <w:szCs w:val="24"/>
        </w:rPr>
        <w:t>Buzzer services are designed to manage entry points and facilitate communication between visitors and occupants. By using audio or video connections, residents can identify and interact with guests before granting access. This system enhances safety while streamlining daily operations in both residential and commercial spaces.</w:t>
      </w:r>
    </w:p>
    <w:p w:rsidR="00D04531" w:rsidRPr="00D04531" w:rsidRDefault="00D04531" w:rsidP="00D04531">
      <w:pPr>
        <w:spacing w:before="100" w:beforeAutospacing="1" w:after="100" w:afterAutospacing="1" w:line="240" w:lineRule="auto"/>
        <w:outlineLvl w:val="2"/>
        <w:rPr>
          <w:rFonts w:ascii="Times New Roman" w:eastAsia="Times New Roman" w:hAnsi="Times New Roman" w:cs="Times New Roman"/>
          <w:b/>
          <w:bCs/>
          <w:sz w:val="27"/>
          <w:szCs w:val="27"/>
        </w:rPr>
      </w:pPr>
      <w:r w:rsidRPr="00D04531">
        <w:rPr>
          <w:rFonts w:ascii="Times New Roman" w:eastAsia="Times New Roman" w:hAnsi="Times New Roman" w:cs="Times New Roman"/>
          <w:b/>
          <w:bCs/>
          <w:sz w:val="27"/>
          <w:szCs w:val="27"/>
        </w:rPr>
        <w:t>Features and Functionality</w:t>
      </w:r>
    </w:p>
    <w:p w:rsidR="00D04531" w:rsidRPr="00D04531" w:rsidRDefault="00D04531" w:rsidP="00D04531">
      <w:pPr>
        <w:spacing w:before="100" w:beforeAutospacing="1" w:after="100" w:afterAutospacing="1" w:line="240" w:lineRule="auto"/>
        <w:rPr>
          <w:rFonts w:ascii="Times New Roman" w:eastAsia="Times New Roman" w:hAnsi="Times New Roman" w:cs="Times New Roman"/>
          <w:sz w:val="24"/>
          <w:szCs w:val="24"/>
        </w:rPr>
      </w:pPr>
      <w:r w:rsidRPr="00D04531">
        <w:rPr>
          <w:rFonts w:ascii="Times New Roman" w:eastAsia="Times New Roman" w:hAnsi="Times New Roman" w:cs="Times New Roman"/>
          <w:sz w:val="24"/>
          <w:szCs w:val="24"/>
        </w:rPr>
        <w:t>Modern buzzer services offer a range of functionalities, including audio and video communication, remote unlocking, and integration with smartphones or digital devices. Advanced systems may include motion detection, logging of visitor activity, and emergency alerts, ensuring that users are informed and secure at all times.</w:t>
      </w:r>
    </w:p>
    <w:p w:rsidR="00D04531" w:rsidRPr="00D04531" w:rsidRDefault="00D04531" w:rsidP="00D04531">
      <w:pPr>
        <w:spacing w:before="100" w:beforeAutospacing="1" w:after="100" w:afterAutospacing="1" w:line="240" w:lineRule="auto"/>
        <w:outlineLvl w:val="2"/>
        <w:rPr>
          <w:rFonts w:ascii="Times New Roman" w:eastAsia="Times New Roman" w:hAnsi="Times New Roman" w:cs="Times New Roman"/>
          <w:b/>
          <w:bCs/>
          <w:sz w:val="27"/>
          <w:szCs w:val="27"/>
        </w:rPr>
      </w:pPr>
      <w:r w:rsidRPr="00D04531">
        <w:rPr>
          <w:rFonts w:ascii="Times New Roman" w:eastAsia="Times New Roman" w:hAnsi="Times New Roman" w:cs="Times New Roman"/>
          <w:b/>
          <w:bCs/>
          <w:sz w:val="27"/>
          <w:szCs w:val="27"/>
        </w:rPr>
        <w:t>Applications in Residential and Commercial Settings</w:t>
      </w:r>
    </w:p>
    <w:p w:rsidR="00D04531" w:rsidRPr="00D04531" w:rsidRDefault="00D04531" w:rsidP="00D04531">
      <w:pPr>
        <w:spacing w:before="100" w:beforeAutospacing="1" w:after="100" w:afterAutospacing="1" w:line="240" w:lineRule="auto"/>
        <w:rPr>
          <w:rFonts w:ascii="Times New Roman" w:eastAsia="Times New Roman" w:hAnsi="Times New Roman" w:cs="Times New Roman"/>
          <w:sz w:val="24"/>
          <w:szCs w:val="24"/>
        </w:rPr>
      </w:pPr>
      <w:r w:rsidRPr="00D04531">
        <w:rPr>
          <w:rFonts w:ascii="Times New Roman" w:eastAsia="Times New Roman" w:hAnsi="Times New Roman" w:cs="Times New Roman"/>
          <w:sz w:val="24"/>
          <w:szCs w:val="24"/>
        </w:rPr>
        <w:t>In residential complexes, buzzer services provide a convenient way to manage visitors, deliveries, and service personnel. In office environments, they help regulate access for employees, clients, and contractors while maintaining security standards. The adaptability of these systems makes them suitable for various types of properties.</w:t>
      </w:r>
    </w:p>
    <w:p w:rsidR="00D04531" w:rsidRPr="00D04531" w:rsidRDefault="00D04531" w:rsidP="00D04531">
      <w:pPr>
        <w:spacing w:before="100" w:beforeAutospacing="1" w:after="100" w:afterAutospacing="1" w:line="240" w:lineRule="auto"/>
        <w:outlineLvl w:val="2"/>
        <w:rPr>
          <w:rFonts w:ascii="Times New Roman" w:eastAsia="Times New Roman" w:hAnsi="Times New Roman" w:cs="Times New Roman"/>
          <w:b/>
          <w:bCs/>
          <w:sz w:val="27"/>
          <w:szCs w:val="27"/>
        </w:rPr>
      </w:pPr>
      <w:r w:rsidRPr="00D04531">
        <w:rPr>
          <w:rFonts w:ascii="Times New Roman" w:eastAsia="Times New Roman" w:hAnsi="Times New Roman" w:cs="Times New Roman"/>
          <w:b/>
          <w:bCs/>
          <w:sz w:val="27"/>
          <w:szCs w:val="27"/>
        </w:rPr>
        <w:t>Convenience and Accessibility</w:t>
      </w:r>
    </w:p>
    <w:p w:rsidR="00D04531" w:rsidRPr="00D04531" w:rsidRDefault="00D04531" w:rsidP="00D04531">
      <w:pPr>
        <w:spacing w:before="100" w:beforeAutospacing="1" w:after="100" w:afterAutospacing="1" w:line="240" w:lineRule="auto"/>
        <w:rPr>
          <w:rFonts w:ascii="Times New Roman" w:eastAsia="Times New Roman" w:hAnsi="Times New Roman" w:cs="Times New Roman"/>
          <w:sz w:val="24"/>
          <w:szCs w:val="24"/>
        </w:rPr>
      </w:pPr>
      <w:r w:rsidRPr="00D04531">
        <w:rPr>
          <w:rFonts w:ascii="Times New Roman" w:eastAsia="Times New Roman" w:hAnsi="Times New Roman" w:cs="Times New Roman"/>
          <w:sz w:val="24"/>
          <w:szCs w:val="24"/>
        </w:rPr>
        <w:t>Buzzer services improve the convenience of managing entries, especially in busy or multi-unit buildings. Remote access features allow residents or office managers to operate the system from a distance, providing flexibility and efficiency. These services reduce the need for physical presence at entry points while maintaining control.</w:t>
      </w:r>
    </w:p>
    <w:p w:rsidR="00D04531" w:rsidRPr="00D04531" w:rsidRDefault="00D04531" w:rsidP="00D04531">
      <w:pPr>
        <w:spacing w:before="100" w:beforeAutospacing="1" w:after="100" w:afterAutospacing="1" w:line="240" w:lineRule="auto"/>
        <w:outlineLvl w:val="2"/>
        <w:rPr>
          <w:rFonts w:ascii="Times New Roman" w:eastAsia="Times New Roman" w:hAnsi="Times New Roman" w:cs="Times New Roman"/>
          <w:b/>
          <w:bCs/>
          <w:sz w:val="27"/>
          <w:szCs w:val="27"/>
        </w:rPr>
      </w:pPr>
      <w:r w:rsidRPr="00D04531">
        <w:rPr>
          <w:rFonts w:ascii="Times New Roman" w:eastAsia="Times New Roman" w:hAnsi="Times New Roman" w:cs="Times New Roman"/>
          <w:b/>
          <w:bCs/>
          <w:sz w:val="27"/>
          <w:szCs w:val="27"/>
        </w:rPr>
        <w:t>Safety and Security Benefits</w:t>
      </w:r>
    </w:p>
    <w:p w:rsidR="00D04531" w:rsidRPr="00D04531" w:rsidRDefault="00D04531" w:rsidP="00D04531">
      <w:pPr>
        <w:spacing w:before="100" w:beforeAutospacing="1" w:after="100" w:afterAutospacing="1" w:line="240" w:lineRule="auto"/>
        <w:rPr>
          <w:rFonts w:ascii="Times New Roman" w:eastAsia="Times New Roman" w:hAnsi="Times New Roman" w:cs="Times New Roman"/>
          <w:sz w:val="24"/>
          <w:szCs w:val="24"/>
        </w:rPr>
      </w:pPr>
      <w:r w:rsidRPr="00D04531">
        <w:rPr>
          <w:rFonts w:ascii="Times New Roman" w:eastAsia="Times New Roman" w:hAnsi="Times New Roman" w:cs="Times New Roman"/>
          <w:sz w:val="24"/>
          <w:szCs w:val="24"/>
        </w:rPr>
        <w:t>The primary advantage of buzzer services is enhanced security. By verifying identities before granting access, users reduce the risk of unauthorized entry. The integration of modern technologies, such as cameras and alerts, further strengthens the safety of occupants and property.</w:t>
      </w:r>
    </w:p>
    <w:p w:rsidR="00D04531" w:rsidRPr="00D04531" w:rsidRDefault="00D04531" w:rsidP="00D04531">
      <w:pPr>
        <w:spacing w:before="100" w:beforeAutospacing="1" w:after="100" w:afterAutospacing="1" w:line="240" w:lineRule="auto"/>
        <w:outlineLvl w:val="2"/>
        <w:rPr>
          <w:rFonts w:ascii="Times New Roman" w:eastAsia="Times New Roman" w:hAnsi="Times New Roman" w:cs="Times New Roman"/>
          <w:b/>
          <w:bCs/>
          <w:sz w:val="27"/>
          <w:szCs w:val="27"/>
        </w:rPr>
      </w:pPr>
      <w:r w:rsidRPr="00D04531">
        <w:rPr>
          <w:rFonts w:ascii="Times New Roman" w:eastAsia="Times New Roman" w:hAnsi="Times New Roman" w:cs="Times New Roman"/>
          <w:b/>
          <w:bCs/>
          <w:sz w:val="27"/>
          <w:szCs w:val="27"/>
        </w:rPr>
        <w:t>The Future of Buzzer Services</w:t>
      </w:r>
    </w:p>
    <w:p w:rsidR="00D04531" w:rsidRPr="00D04531" w:rsidRDefault="00D04531" w:rsidP="00D04531">
      <w:pPr>
        <w:spacing w:before="100" w:beforeAutospacing="1" w:after="100" w:afterAutospacing="1" w:line="240" w:lineRule="auto"/>
        <w:rPr>
          <w:rFonts w:ascii="Times New Roman" w:eastAsia="Times New Roman" w:hAnsi="Times New Roman" w:cs="Times New Roman"/>
          <w:sz w:val="24"/>
          <w:szCs w:val="24"/>
        </w:rPr>
      </w:pPr>
      <w:r w:rsidRPr="00D04531">
        <w:rPr>
          <w:rFonts w:ascii="Times New Roman" w:eastAsia="Times New Roman" w:hAnsi="Times New Roman" w:cs="Times New Roman"/>
          <w:sz w:val="24"/>
          <w:szCs w:val="24"/>
        </w:rPr>
        <w:lastRenderedPageBreak/>
        <w:t>As technology continues to advance, buzzer services are evolving to include smart home integration, mobile applications, and automated access control. These developments aim to make systems more efficient, user-friendly, and secure, establishing buzzer services as a crucial part of modern building management.</w:t>
      </w:r>
    </w:p>
    <w:p w:rsidR="007D0CDF" w:rsidRDefault="007D0CDF"/>
    <w:sectPr w:rsidR="007D0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31"/>
    <w:rsid w:val="007D0CDF"/>
    <w:rsid w:val="00D0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45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45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45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45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45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45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45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45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45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45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45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4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43988">
      <w:bodyDiv w:val="1"/>
      <w:marLeft w:val="0"/>
      <w:marRight w:val="0"/>
      <w:marTop w:val="0"/>
      <w:marBottom w:val="0"/>
      <w:divBdr>
        <w:top w:val="none" w:sz="0" w:space="0" w:color="auto"/>
        <w:left w:val="none" w:sz="0" w:space="0" w:color="auto"/>
        <w:bottom w:val="none" w:sz="0" w:space="0" w:color="auto"/>
        <w:right w:val="none" w:sz="0" w:space="0" w:color="auto"/>
      </w:divBdr>
      <w:divsChild>
        <w:div w:id="1575360268">
          <w:marLeft w:val="0"/>
          <w:marRight w:val="0"/>
          <w:marTop w:val="0"/>
          <w:marBottom w:val="0"/>
          <w:divBdr>
            <w:top w:val="none" w:sz="0" w:space="0" w:color="auto"/>
            <w:left w:val="none" w:sz="0" w:space="0" w:color="auto"/>
            <w:bottom w:val="none" w:sz="0" w:space="0" w:color="auto"/>
            <w:right w:val="none" w:sz="0" w:space="0" w:color="auto"/>
          </w:divBdr>
          <w:divsChild>
            <w:div w:id="146476482">
              <w:marLeft w:val="0"/>
              <w:marRight w:val="0"/>
              <w:marTop w:val="0"/>
              <w:marBottom w:val="0"/>
              <w:divBdr>
                <w:top w:val="none" w:sz="0" w:space="0" w:color="auto"/>
                <w:left w:val="none" w:sz="0" w:space="0" w:color="auto"/>
                <w:bottom w:val="none" w:sz="0" w:space="0" w:color="auto"/>
                <w:right w:val="none" w:sz="0" w:space="0" w:color="auto"/>
              </w:divBdr>
              <w:divsChild>
                <w:div w:id="637076040">
                  <w:marLeft w:val="0"/>
                  <w:marRight w:val="0"/>
                  <w:marTop w:val="0"/>
                  <w:marBottom w:val="0"/>
                  <w:divBdr>
                    <w:top w:val="none" w:sz="0" w:space="0" w:color="auto"/>
                    <w:left w:val="none" w:sz="0" w:space="0" w:color="auto"/>
                    <w:bottom w:val="none" w:sz="0" w:space="0" w:color="auto"/>
                    <w:right w:val="none" w:sz="0" w:space="0" w:color="auto"/>
                  </w:divBdr>
                  <w:divsChild>
                    <w:div w:id="2105030904">
                      <w:marLeft w:val="0"/>
                      <w:marRight w:val="0"/>
                      <w:marTop w:val="0"/>
                      <w:marBottom w:val="0"/>
                      <w:divBdr>
                        <w:top w:val="none" w:sz="0" w:space="0" w:color="auto"/>
                        <w:left w:val="none" w:sz="0" w:space="0" w:color="auto"/>
                        <w:bottom w:val="none" w:sz="0" w:space="0" w:color="auto"/>
                        <w:right w:val="none" w:sz="0" w:space="0" w:color="auto"/>
                      </w:divBdr>
                      <w:divsChild>
                        <w:div w:id="243489721">
                          <w:marLeft w:val="0"/>
                          <w:marRight w:val="0"/>
                          <w:marTop w:val="0"/>
                          <w:marBottom w:val="0"/>
                          <w:divBdr>
                            <w:top w:val="none" w:sz="0" w:space="0" w:color="auto"/>
                            <w:left w:val="none" w:sz="0" w:space="0" w:color="auto"/>
                            <w:bottom w:val="none" w:sz="0" w:space="0" w:color="auto"/>
                            <w:right w:val="none" w:sz="0" w:space="0" w:color="auto"/>
                          </w:divBdr>
                          <w:divsChild>
                            <w:div w:id="10759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jakom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2026-01-10T10:16:00Z</dcterms:created>
  <dcterms:modified xsi:type="dcterms:W3CDTF">2026-01-10T10:16:00Z</dcterms:modified>
</cp:coreProperties>
</file>