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3F42" w14:textId="07D68BB8" w:rsidR="001B54CB" w:rsidRDefault="001B54CB" w:rsidP="001B54CB">
      <w:r>
        <w:t xml:space="preserve">At </w:t>
      </w:r>
      <w:proofErr w:type="spellStart"/>
      <w:r>
        <w:t>FoxxTechnologies</w:t>
      </w:r>
      <w:proofErr w:type="spellEnd"/>
      <w:r>
        <w:t xml:space="preserve">, we specialize in delivering precision-engineered </w:t>
      </w:r>
      <w:hyperlink r:id="rId4" w:history="1">
        <w:r w:rsidRPr="001B54CB">
          <w:rPr>
            <w:rStyle w:val="Hyperlink"/>
            <w:b/>
            <w:bCs/>
          </w:rPr>
          <w:t xml:space="preserve">plastic </w:t>
        </w:r>
        <w:proofErr w:type="spellStart"/>
        <w:r w:rsidRPr="001B54CB">
          <w:rPr>
            <w:rStyle w:val="Hyperlink"/>
            <w:b/>
            <w:bCs/>
          </w:rPr>
          <w:t>molding</w:t>
        </w:r>
        <w:proofErr w:type="spellEnd"/>
      </w:hyperlink>
      <w:r>
        <w:t xml:space="preserve"> services designed to meet the evolving needs of industries worldwide. With a commitment to innovation, quality, and customer satisfaction, we offer a comprehensive range of </w:t>
      </w:r>
      <w:proofErr w:type="spellStart"/>
      <w:r>
        <w:t>molding</w:t>
      </w:r>
      <w:proofErr w:type="spellEnd"/>
      <w:r>
        <w:t xml:space="preserve"> solutions for various applications — from automotive components to consumer products and medical devices.</w:t>
      </w:r>
    </w:p>
    <w:p w14:paraId="2356EAA8" w14:textId="3B76A683" w:rsidR="003733DB" w:rsidRDefault="003733DB" w:rsidP="001B54CB">
      <w:r>
        <w:rPr>
          <w:noProof/>
        </w:rPr>
        <w:drawing>
          <wp:inline distT="0" distB="0" distL="0" distR="0" wp14:anchorId="506EAE9C" wp14:editId="03C6C8E4">
            <wp:extent cx="5731510" cy="5731510"/>
            <wp:effectExtent l="0" t="0" r="2540" b="2540"/>
            <wp:docPr id="915629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8A1F" w14:textId="77777777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 xml:space="preserve">What is Plastic </w:t>
      </w:r>
      <w:proofErr w:type="spellStart"/>
      <w:r w:rsidRPr="001B54CB">
        <w:rPr>
          <w:b/>
          <w:bCs/>
        </w:rPr>
        <w:t>Molding</w:t>
      </w:r>
      <w:proofErr w:type="spellEnd"/>
      <w:r w:rsidRPr="001B54CB">
        <w:rPr>
          <w:b/>
          <w:bCs/>
        </w:rPr>
        <w:t>?</w:t>
      </w:r>
    </w:p>
    <w:p w14:paraId="1C7C9A6F" w14:textId="77777777" w:rsidR="001B54CB" w:rsidRDefault="001B54CB" w:rsidP="001B54CB">
      <w:r>
        <w:t xml:space="preserve">Plastic </w:t>
      </w:r>
      <w:proofErr w:type="spellStart"/>
      <w:r>
        <w:t>molding</w:t>
      </w:r>
      <w:proofErr w:type="spellEnd"/>
      <w:r>
        <w:t xml:space="preserve"> is a manufacturing process where plastic materials are shaped into desired forms using </w:t>
      </w:r>
      <w:proofErr w:type="spellStart"/>
      <w:r>
        <w:t>molds</w:t>
      </w:r>
      <w:proofErr w:type="spellEnd"/>
      <w:r>
        <w:t xml:space="preserve">. Through the application of heat and pressure, plastic can be </w:t>
      </w:r>
      <w:proofErr w:type="spellStart"/>
      <w:r>
        <w:t>molded</w:t>
      </w:r>
      <w:proofErr w:type="spellEnd"/>
      <w:r>
        <w:t xml:space="preserve"> into durable, intricate, and functional parts for diverse industrial uses.</w:t>
      </w:r>
    </w:p>
    <w:p w14:paraId="148A6C06" w14:textId="77777777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 xml:space="preserve">The most common types of plastic </w:t>
      </w:r>
      <w:proofErr w:type="spellStart"/>
      <w:r w:rsidRPr="001B54CB">
        <w:rPr>
          <w:b/>
          <w:bCs/>
        </w:rPr>
        <w:t>molding</w:t>
      </w:r>
      <w:proofErr w:type="spellEnd"/>
      <w:r w:rsidRPr="001B54CB">
        <w:rPr>
          <w:b/>
          <w:bCs/>
        </w:rPr>
        <w:t xml:space="preserve"> include:</w:t>
      </w:r>
    </w:p>
    <w:p w14:paraId="593A6B15" w14:textId="77777777" w:rsidR="001B54CB" w:rsidRDefault="001B54CB" w:rsidP="001B54CB">
      <w:r>
        <w:t xml:space="preserve">Injection </w:t>
      </w:r>
      <w:proofErr w:type="spellStart"/>
      <w:r>
        <w:t>Molding</w:t>
      </w:r>
      <w:proofErr w:type="spellEnd"/>
    </w:p>
    <w:p w14:paraId="572F1609" w14:textId="77777777" w:rsidR="001B54CB" w:rsidRDefault="001B54CB" w:rsidP="001B54CB">
      <w:r>
        <w:t xml:space="preserve">Blow </w:t>
      </w:r>
      <w:proofErr w:type="spellStart"/>
      <w:r>
        <w:t>Molding</w:t>
      </w:r>
      <w:proofErr w:type="spellEnd"/>
    </w:p>
    <w:p w14:paraId="301821C5" w14:textId="77777777" w:rsidR="001B54CB" w:rsidRDefault="001B54CB" w:rsidP="001B54CB">
      <w:r>
        <w:t xml:space="preserve">Compression </w:t>
      </w:r>
      <w:proofErr w:type="spellStart"/>
      <w:r>
        <w:t>Molding</w:t>
      </w:r>
      <w:proofErr w:type="spellEnd"/>
    </w:p>
    <w:p w14:paraId="75431AF3" w14:textId="77777777" w:rsidR="001B54CB" w:rsidRDefault="001B54CB" w:rsidP="001B54CB">
      <w:r>
        <w:lastRenderedPageBreak/>
        <w:t xml:space="preserve">Rotational </w:t>
      </w:r>
      <w:proofErr w:type="spellStart"/>
      <w:r>
        <w:t>Molding</w:t>
      </w:r>
      <w:proofErr w:type="spellEnd"/>
    </w:p>
    <w:p w14:paraId="54F21DF2" w14:textId="77777777" w:rsidR="001B54CB" w:rsidRDefault="001B54CB" w:rsidP="001B54CB">
      <w:r>
        <w:t>Thermoforming</w:t>
      </w:r>
    </w:p>
    <w:p w14:paraId="5B9D229A" w14:textId="77777777" w:rsidR="001B54CB" w:rsidRDefault="001B54CB" w:rsidP="001B54CB">
      <w:r>
        <w:t>Each technique offers unique benefits depending on the design, volume, and material requirements of the project.</w:t>
      </w:r>
    </w:p>
    <w:p w14:paraId="1CF383C5" w14:textId="77777777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 xml:space="preserve">Why Choose </w:t>
      </w:r>
      <w:proofErr w:type="spellStart"/>
      <w:r w:rsidRPr="001B54CB">
        <w:rPr>
          <w:b/>
          <w:bCs/>
        </w:rPr>
        <w:t>FoxxTechnologies</w:t>
      </w:r>
      <w:proofErr w:type="spellEnd"/>
      <w:r w:rsidRPr="001B54CB">
        <w:rPr>
          <w:b/>
          <w:bCs/>
        </w:rPr>
        <w:t xml:space="preserve"> for Plastic </w:t>
      </w:r>
      <w:proofErr w:type="spellStart"/>
      <w:r w:rsidRPr="001B54CB">
        <w:rPr>
          <w:b/>
          <w:bCs/>
        </w:rPr>
        <w:t>Molding</w:t>
      </w:r>
      <w:proofErr w:type="spellEnd"/>
      <w:r w:rsidRPr="001B54CB">
        <w:rPr>
          <w:b/>
          <w:bCs/>
        </w:rPr>
        <w:t>?</w:t>
      </w:r>
    </w:p>
    <w:p w14:paraId="5FD310E7" w14:textId="77777777" w:rsidR="001B54CB" w:rsidRDefault="001B54CB" w:rsidP="001B54CB">
      <w:r>
        <w:t xml:space="preserve">At </w:t>
      </w:r>
      <w:proofErr w:type="spellStart"/>
      <w:r>
        <w:t>FoxxTechnologies</w:t>
      </w:r>
      <w:proofErr w:type="spellEnd"/>
      <w:r>
        <w:t xml:space="preserve">, we combine state-of-the-art technology with expert craftsmanship to ensure every </w:t>
      </w:r>
      <w:proofErr w:type="spellStart"/>
      <w:r>
        <w:t>molded</w:t>
      </w:r>
      <w:proofErr w:type="spellEnd"/>
      <w:r>
        <w:t xml:space="preserve"> product exceeds expectations. </w:t>
      </w:r>
    </w:p>
    <w:p w14:paraId="4512D477" w14:textId="2E6B2765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>Here’s what sets us apart:</w:t>
      </w:r>
    </w:p>
    <w:p w14:paraId="4EA16C0F" w14:textId="77777777" w:rsidR="001B54CB" w:rsidRDefault="001B54CB" w:rsidP="001B54CB">
      <w:r>
        <w:t xml:space="preserve">Advanced </w:t>
      </w:r>
      <w:proofErr w:type="spellStart"/>
      <w:r>
        <w:t>Molding</w:t>
      </w:r>
      <w:proofErr w:type="spellEnd"/>
      <w:r>
        <w:t xml:space="preserve"> Equipment</w:t>
      </w:r>
    </w:p>
    <w:p w14:paraId="2C563773" w14:textId="77777777" w:rsidR="001B54CB" w:rsidRDefault="001B54CB" w:rsidP="001B54CB">
      <w:r>
        <w:t>High-Quality, Durable Materials</w:t>
      </w:r>
    </w:p>
    <w:p w14:paraId="6B31926E" w14:textId="77777777" w:rsidR="001B54CB" w:rsidRDefault="001B54CB" w:rsidP="001B54CB">
      <w:r>
        <w:t>Custom Mold Design Services</w:t>
      </w:r>
    </w:p>
    <w:p w14:paraId="04A4F06C" w14:textId="77777777" w:rsidR="001B54CB" w:rsidRDefault="001B54CB" w:rsidP="001B54CB">
      <w:r>
        <w:t>Strict Quality Control Standards</w:t>
      </w:r>
    </w:p>
    <w:p w14:paraId="37A39025" w14:textId="77777777" w:rsidR="001B54CB" w:rsidRDefault="001B54CB" w:rsidP="001B54CB">
      <w:r>
        <w:t>Competitive Pricing and Timely Delivery</w:t>
      </w:r>
    </w:p>
    <w:p w14:paraId="0BFF02A7" w14:textId="77777777" w:rsidR="001B54CB" w:rsidRDefault="001B54CB" w:rsidP="001B54CB">
      <w:r>
        <w:t>Our team of experienced engineers and technicians works closely with clients to understand their specific needs and deliver tailor-made solutions.</w:t>
      </w:r>
    </w:p>
    <w:p w14:paraId="3E0FECE2" w14:textId="77777777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>Industries We Serve</w:t>
      </w:r>
    </w:p>
    <w:p w14:paraId="03FF6AE1" w14:textId="77777777" w:rsidR="001B54CB" w:rsidRDefault="001B54CB" w:rsidP="001B54CB">
      <w:r>
        <w:t xml:space="preserve">Our plastic </w:t>
      </w:r>
      <w:proofErr w:type="spellStart"/>
      <w:r>
        <w:t>molding</w:t>
      </w:r>
      <w:proofErr w:type="spellEnd"/>
      <w:r>
        <w:t xml:space="preserve"> services cater to a wide range of industries, including:</w:t>
      </w:r>
    </w:p>
    <w:p w14:paraId="28867554" w14:textId="77777777" w:rsidR="001B54CB" w:rsidRDefault="001B54CB" w:rsidP="001B54CB">
      <w:r>
        <w:t>Automotive</w:t>
      </w:r>
    </w:p>
    <w:p w14:paraId="182221CE" w14:textId="77777777" w:rsidR="001B54CB" w:rsidRDefault="001B54CB" w:rsidP="001B54CB">
      <w:r>
        <w:t>Medical and Healthcare</w:t>
      </w:r>
    </w:p>
    <w:p w14:paraId="395F5818" w14:textId="77777777" w:rsidR="001B54CB" w:rsidRDefault="001B54CB" w:rsidP="001B54CB">
      <w:r>
        <w:t>Consumer Electronics</w:t>
      </w:r>
    </w:p>
    <w:p w14:paraId="75666973" w14:textId="77777777" w:rsidR="001B54CB" w:rsidRDefault="001B54CB" w:rsidP="001B54CB">
      <w:r>
        <w:t>Packaging</w:t>
      </w:r>
    </w:p>
    <w:p w14:paraId="124A8A05" w14:textId="77777777" w:rsidR="001B54CB" w:rsidRDefault="001B54CB" w:rsidP="001B54CB">
      <w:r>
        <w:t>Industrial Components</w:t>
      </w:r>
    </w:p>
    <w:p w14:paraId="48F969F8" w14:textId="77777777" w:rsidR="001B54CB" w:rsidRPr="001B54CB" w:rsidRDefault="001B54CB" w:rsidP="001B54CB">
      <w:pPr>
        <w:rPr>
          <w:b/>
          <w:bCs/>
        </w:rPr>
      </w:pPr>
      <w:r w:rsidRPr="001B54CB">
        <w:rPr>
          <w:b/>
          <w:bCs/>
        </w:rPr>
        <w:t xml:space="preserve">Contact </w:t>
      </w:r>
      <w:proofErr w:type="spellStart"/>
      <w:r w:rsidRPr="001B54CB">
        <w:rPr>
          <w:b/>
          <w:bCs/>
        </w:rPr>
        <w:t>FoxxTechnologies</w:t>
      </w:r>
      <w:proofErr w:type="spellEnd"/>
      <w:r w:rsidRPr="001B54CB">
        <w:rPr>
          <w:b/>
          <w:bCs/>
        </w:rPr>
        <w:t xml:space="preserve"> Today</w:t>
      </w:r>
    </w:p>
    <w:p w14:paraId="317CE325" w14:textId="23632ABC" w:rsidR="0070171D" w:rsidRDefault="001B54CB" w:rsidP="001B54CB">
      <w:r>
        <w:t xml:space="preserve">If you’re looking for reliable and cost-effective plastic </w:t>
      </w:r>
      <w:proofErr w:type="spellStart"/>
      <w:r>
        <w:t>molding</w:t>
      </w:r>
      <w:proofErr w:type="spellEnd"/>
      <w:r>
        <w:t xml:space="preserve"> solutions, </w:t>
      </w:r>
      <w:proofErr w:type="spellStart"/>
      <w:r>
        <w:t>FoxxTechnologies</w:t>
      </w:r>
      <w:proofErr w:type="spellEnd"/>
      <w:r>
        <w:t xml:space="preserve"> is your trusted partner. Let’s bring your ideas to life with precision and efficiency.</w:t>
      </w:r>
    </w:p>
    <w:p w14:paraId="063513AE" w14:textId="316E60BD" w:rsidR="001B54CB" w:rsidRDefault="001B54CB" w:rsidP="001B54CB">
      <w:r>
        <w:t xml:space="preserve">Contact us : </w:t>
      </w:r>
      <w:hyperlink r:id="rId6" w:history="1">
        <w:r w:rsidRPr="001B54CB">
          <w:rPr>
            <w:rStyle w:val="Hyperlink"/>
            <w:b/>
            <w:bCs/>
          </w:rPr>
          <w:t>info@foxxtechnology.com</w:t>
        </w:r>
      </w:hyperlink>
    </w:p>
    <w:p w14:paraId="56F7A788" w14:textId="4306FABA" w:rsidR="001B54CB" w:rsidRDefault="001B54CB" w:rsidP="001B54CB">
      <w:hyperlink r:id="rId7" w:history="1">
        <w:r w:rsidRPr="00CD0010">
          <w:rPr>
            <w:rStyle w:val="Hyperlink"/>
          </w:rPr>
          <w:t>https://www.linkedin.com/company/foxxlifesciences</w:t>
        </w:r>
      </w:hyperlink>
    </w:p>
    <w:p w14:paraId="06B8E6AD" w14:textId="4CF286DC" w:rsidR="001B54CB" w:rsidRDefault="001B54CB" w:rsidP="001B54CB">
      <w:hyperlink r:id="rId8" w:history="1">
        <w:r w:rsidRPr="00CD0010">
          <w:rPr>
            <w:rStyle w:val="Hyperlink"/>
          </w:rPr>
          <w:t>https://twitter.com/foxxlifescience</w:t>
        </w:r>
      </w:hyperlink>
    </w:p>
    <w:p w14:paraId="5B7B5B65" w14:textId="66175364" w:rsidR="001B54CB" w:rsidRDefault="001B54CB" w:rsidP="001B54CB">
      <w:hyperlink r:id="rId9" w:history="1">
        <w:r w:rsidRPr="00CD0010">
          <w:rPr>
            <w:rStyle w:val="Hyperlink"/>
          </w:rPr>
          <w:t>https://www.facebook.com/foxxlifesciences</w:t>
        </w:r>
      </w:hyperlink>
    </w:p>
    <w:p w14:paraId="22453AF2" w14:textId="77777777" w:rsidR="001B54CB" w:rsidRDefault="001B54CB" w:rsidP="001B54CB"/>
    <w:sectPr w:rsidR="001B5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CB"/>
    <w:rsid w:val="001B54CB"/>
    <w:rsid w:val="003733DB"/>
    <w:rsid w:val="00391A24"/>
    <w:rsid w:val="0070171D"/>
    <w:rsid w:val="00D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31A0"/>
  <w15:chartTrackingRefBased/>
  <w15:docId w15:val="{DB829277-6766-44C6-A28D-7064529B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oxxlifesc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foxxlifescie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oxxtechnology.com?subject=Hi%20there&amp;body=I%27m%20interested%20in%20the%20Foxx%20Technology%20Services.%20I%20want%20to%20learn%20more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oxxtechnologies.com/core-services/" TargetMode="External"/><Relationship Id="rId9" Type="http://schemas.openxmlformats.org/officeDocument/2006/relationships/hyperlink" Target="https://www.facebook.com/foxxlifesci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2025-04-28T04:37:00Z</dcterms:created>
  <dcterms:modified xsi:type="dcterms:W3CDTF">2025-04-28T04:52:00Z</dcterms:modified>
</cp:coreProperties>
</file>