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13" w:rsidRDefault="00554313">
      <w:pPr>
        <w:spacing w:before="0" w:line="360" w:lineRule="auto"/>
        <w:rPr>
          <w:sz w:val="22"/>
          <w:szCs w:val="22"/>
        </w:rPr>
      </w:pPr>
    </w:p>
    <w:p w:rsidR="00554313" w:rsidRPr="00F91F58" w:rsidRDefault="00554313" w:rsidP="00554313">
      <w:pPr>
        <w:spacing w:before="0" w:line="240" w:lineRule="auto"/>
        <w:rPr>
          <w:sz w:val="22"/>
          <w:szCs w:val="22"/>
        </w:rPr>
      </w:pPr>
      <w:r w:rsidRPr="00F91F58">
        <w:rPr>
          <w:sz w:val="22"/>
          <w:szCs w:val="22"/>
        </w:rPr>
        <w:t xml:space="preserve">Phone: 7303-399-000                                                      </w:t>
      </w:r>
    </w:p>
    <w:p w:rsidR="00554313" w:rsidRPr="00F91F58" w:rsidRDefault="00554313" w:rsidP="00554313">
      <w:pPr>
        <w:spacing w:before="0" w:line="240" w:lineRule="auto"/>
        <w:rPr>
          <w:sz w:val="22"/>
          <w:szCs w:val="22"/>
        </w:rPr>
      </w:pPr>
      <w:r w:rsidRPr="00F91F58">
        <w:rPr>
          <w:sz w:val="22"/>
          <w:szCs w:val="22"/>
        </w:rPr>
        <w:t>Email: admissions.blr@amity.edu</w:t>
      </w:r>
    </w:p>
    <w:p w:rsidR="00554313" w:rsidRPr="00F91F58" w:rsidRDefault="00554313" w:rsidP="00554313">
      <w:pPr>
        <w:spacing w:before="0" w:line="240" w:lineRule="auto"/>
        <w:rPr>
          <w:sz w:val="22"/>
          <w:szCs w:val="22"/>
        </w:rPr>
      </w:pPr>
      <w:r w:rsidRPr="00F91F58">
        <w:rPr>
          <w:sz w:val="22"/>
          <w:szCs w:val="22"/>
        </w:rPr>
        <w:t>Website: www.amity.edu/bengaluru/</w:t>
      </w:r>
    </w:p>
    <w:p w:rsidR="00554313" w:rsidRDefault="00554313">
      <w:pPr>
        <w:spacing w:before="0" w:line="360" w:lineRule="auto"/>
        <w:rPr>
          <w:sz w:val="22"/>
          <w:szCs w:val="22"/>
        </w:rPr>
      </w:pPr>
    </w:p>
    <w:p w:rsidR="00E83533" w:rsidRDefault="00C3750A">
      <w:pPr>
        <w:spacing w:before="0" w:line="360" w:lineRule="auto"/>
        <w:rPr>
          <w:sz w:val="22"/>
          <w:szCs w:val="22"/>
        </w:rPr>
      </w:pPr>
      <w:bookmarkStart w:id="0" w:name="_GoBack"/>
      <w:r>
        <w:rPr>
          <w:sz w:val="22"/>
          <w:szCs w:val="22"/>
        </w:rPr>
        <w:t>What BBA courses are popular in Karnataka?</w:t>
      </w:r>
    </w:p>
    <w:bookmarkEnd w:id="0"/>
    <w:p w:rsidR="00E83533" w:rsidRDefault="00C3750A">
      <w:pPr>
        <w:spacing w:line="360" w:lineRule="auto"/>
        <w:rPr>
          <w:b w:val="0"/>
          <w:sz w:val="22"/>
          <w:szCs w:val="22"/>
        </w:rPr>
      </w:pPr>
      <w:r>
        <w:rPr>
          <w:b w:val="0"/>
          <w:sz w:val="22"/>
          <w:szCs w:val="22"/>
        </w:rPr>
        <w:t>The good</w:t>
      </w:r>
      <w:r>
        <w:rPr>
          <w:sz w:val="22"/>
          <w:szCs w:val="22"/>
        </w:rPr>
        <w:t xml:space="preserve"> </w:t>
      </w:r>
      <w:hyperlink r:id="rId6" w:history="1">
        <w:r w:rsidRPr="00C3750A">
          <w:rPr>
            <w:rStyle w:val="Hyperlink"/>
            <w:sz w:val="22"/>
            <w:szCs w:val="22"/>
            <w:u w:val="none"/>
          </w:rPr>
          <w:t>BBA course in Karnataka</w:t>
        </w:r>
      </w:hyperlink>
      <w:r>
        <w:rPr>
          <w:sz w:val="22"/>
          <w:szCs w:val="22"/>
        </w:rPr>
        <w:t xml:space="preserve"> </w:t>
      </w:r>
      <w:r>
        <w:rPr>
          <w:b w:val="0"/>
          <w:sz w:val="22"/>
          <w:szCs w:val="22"/>
        </w:rPr>
        <w:t>is very often sought after by students since this state stands tall regarding education. Colleges receive positive responses regarding quality teaching and thorough hands-on training on the job. Students are also put into the environment of the ever-growing business culture in the state.</w:t>
      </w:r>
    </w:p>
    <w:p w:rsidR="00E83533" w:rsidRDefault="00C3750A">
      <w:pPr>
        <w:spacing w:line="360" w:lineRule="auto"/>
        <w:rPr>
          <w:sz w:val="22"/>
          <w:szCs w:val="22"/>
        </w:rPr>
      </w:pPr>
      <w:r>
        <w:rPr>
          <w:sz w:val="22"/>
          <w:szCs w:val="22"/>
        </w:rPr>
        <w:t xml:space="preserve">Popular Option </w:t>
      </w:r>
      <w:proofErr w:type="gramStart"/>
      <w:r>
        <w:rPr>
          <w:sz w:val="22"/>
          <w:szCs w:val="22"/>
        </w:rPr>
        <w:t>Among</w:t>
      </w:r>
      <w:proofErr w:type="gramEnd"/>
      <w:r>
        <w:rPr>
          <w:sz w:val="22"/>
          <w:szCs w:val="22"/>
        </w:rPr>
        <w:t xml:space="preserve"> Students</w:t>
      </w:r>
    </w:p>
    <w:p w:rsidR="00E83533" w:rsidRDefault="00C3750A">
      <w:pPr>
        <w:spacing w:line="360" w:lineRule="auto"/>
        <w:rPr>
          <w:b w:val="0"/>
          <w:sz w:val="22"/>
          <w:szCs w:val="22"/>
        </w:rPr>
      </w:pPr>
      <w:r>
        <w:rPr>
          <w:b w:val="0"/>
          <w:sz w:val="22"/>
          <w:szCs w:val="22"/>
        </w:rPr>
        <w:t>BBA stands for Bachelor of Business Administration. It aims to prepare students for various occupations in business and management. Academic subjects include finance, human resources, and marketing. Also, emphasis is placed on communication and leadership capabilities for growth in careers.</w:t>
      </w:r>
    </w:p>
    <w:p w:rsidR="00E83533" w:rsidRDefault="00C3750A">
      <w:pPr>
        <w:spacing w:line="360" w:lineRule="auto"/>
        <w:rPr>
          <w:sz w:val="22"/>
          <w:szCs w:val="22"/>
        </w:rPr>
      </w:pPr>
      <w:r>
        <w:rPr>
          <w:sz w:val="22"/>
          <w:szCs w:val="22"/>
        </w:rPr>
        <w:t>Popular Specialisations in BBA</w:t>
      </w:r>
    </w:p>
    <w:p w:rsidR="00E83533" w:rsidRDefault="00C3750A">
      <w:pPr>
        <w:spacing w:line="360" w:lineRule="auto"/>
        <w:rPr>
          <w:b w:val="0"/>
          <w:sz w:val="22"/>
          <w:szCs w:val="22"/>
        </w:rPr>
      </w:pPr>
      <w:r>
        <w:rPr>
          <w:b w:val="0"/>
          <w:sz w:val="22"/>
          <w:szCs w:val="22"/>
        </w:rPr>
        <w:t xml:space="preserve">BBA institutions in Karnataka provide several specialisations within the BBA program. The finance specialisation delves into investment, banking, and accounting, while the marketing specialisation revolves around branding, promotion, and consumer behaviour. </w:t>
      </w:r>
    </w:p>
    <w:p w:rsidR="00E83533" w:rsidRDefault="00C3750A">
      <w:pPr>
        <w:spacing w:line="360" w:lineRule="auto"/>
        <w:rPr>
          <w:sz w:val="22"/>
          <w:szCs w:val="22"/>
        </w:rPr>
      </w:pPr>
      <w:r>
        <w:rPr>
          <w:sz w:val="22"/>
          <w:szCs w:val="22"/>
        </w:rPr>
        <w:t>Emerging Fields in BBA Studies</w:t>
      </w:r>
    </w:p>
    <w:p w:rsidR="00E83533" w:rsidRDefault="00C3750A">
      <w:pPr>
        <w:spacing w:line="360" w:lineRule="auto"/>
        <w:rPr>
          <w:b w:val="0"/>
          <w:sz w:val="22"/>
          <w:szCs w:val="22"/>
        </w:rPr>
      </w:pPr>
      <w:r>
        <w:rPr>
          <w:b w:val="0"/>
          <w:sz w:val="22"/>
          <w:szCs w:val="22"/>
        </w:rPr>
        <w:t xml:space="preserve">Along with conventional subjects, new specialisations are also becoming quite famous. Digital marketing, international business, and supply chain management are some courses in this category. These sectors appeal to students because they offer worldwide career opportunities. </w:t>
      </w:r>
    </w:p>
    <w:p w:rsidR="00E83533" w:rsidRDefault="00C3750A">
      <w:pPr>
        <w:spacing w:line="360" w:lineRule="auto"/>
        <w:rPr>
          <w:sz w:val="22"/>
          <w:szCs w:val="22"/>
        </w:rPr>
      </w:pPr>
      <w:r>
        <w:rPr>
          <w:sz w:val="22"/>
          <w:szCs w:val="22"/>
        </w:rPr>
        <w:t>Practical Learning for Students</w:t>
      </w:r>
    </w:p>
    <w:p w:rsidR="00E83533" w:rsidRDefault="00C3750A">
      <w:pPr>
        <w:spacing w:line="360" w:lineRule="auto"/>
        <w:rPr>
          <w:b w:val="0"/>
          <w:sz w:val="22"/>
          <w:szCs w:val="22"/>
        </w:rPr>
      </w:pPr>
      <w:r>
        <w:rPr>
          <w:b w:val="0"/>
          <w:sz w:val="22"/>
          <w:szCs w:val="22"/>
        </w:rPr>
        <w:t>BBA colleges in Karnataka value learning through practical exposure. They furnish students with case studies, projects, and industrial visits, as well as work and internship exposure. These are geared towards building problem-solving skills and real business knowledge in action.</w:t>
      </w:r>
    </w:p>
    <w:p w:rsidR="00E83533" w:rsidRDefault="00C3750A">
      <w:pPr>
        <w:spacing w:line="360" w:lineRule="auto"/>
        <w:rPr>
          <w:sz w:val="22"/>
          <w:szCs w:val="22"/>
        </w:rPr>
      </w:pPr>
      <w:r>
        <w:rPr>
          <w:sz w:val="22"/>
          <w:szCs w:val="22"/>
        </w:rPr>
        <w:lastRenderedPageBreak/>
        <w:t>Job Opportunities for BBA Graduates</w:t>
      </w:r>
    </w:p>
    <w:p w:rsidR="00E83533" w:rsidRDefault="00C3750A">
      <w:pPr>
        <w:spacing w:line="360" w:lineRule="auto"/>
        <w:rPr>
          <w:b w:val="0"/>
          <w:sz w:val="22"/>
          <w:szCs w:val="22"/>
        </w:rPr>
      </w:pPr>
      <w:r>
        <w:rPr>
          <w:b w:val="0"/>
          <w:sz w:val="22"/>
          <w:szCs w:val="22"/>
        </w:rPr>
        <w:t>When the placement drive ramps up, several companies turn to BBA colleges. Some of the available avenues for employment entry include banks, retail outlets, consultancy firms, and technology organisations. There are even runs that take place at colleges related to career guidance and interview preparation. This process ensures that students are generally prepared for many avenues.</w:t>
      </w:r>
    </w:p>
    <w:p w:rsidR="00E83533" w:rsidRDefault="00C3750A">
      <w:pPr>
        <w:spacing w:line="360" w:lineRule="auto"/>
        <w:rPr>
          <w:sz w:val="22"/>
          <w:szCs w:val="22"/>
        </w:rPr>
      </w:pPr>
      <w:r>
        <w:rPr>
          <w:sz w:val="22"/>
          <w:szCs w:val="22"/>
        </w:rPr>
        <w:t>Choosing the Right College</w:t>
      </w:r>
    </w:p>
    <w:p w:rsidR="00E83533" w:rsidRDefault="00C3750A">
      <w:pPr>
        <w:spacing w:line="360" w:lineRule="auto"/>
        <w:rPr>
          <w:b w:val="0"/>
          <w:sz w:val="22"/>
          <w:szCs w:val="22"/>
        </w:rPr>
      </w:pPr>
      <w:r>
        <w:rPr>
          <w:b w:val="0"/>
          <w:sz w:val="22"/>
          <w:szCs w:val="22"/>
        </w:rPr>
        <w:t>College choice becomes crucial for any student. A good college would have top-notch faculty members as well as an up-to-date curriculum. It would also ensure exposure to industries with seminars and guest lectures. It is in this environment that students build confidence and career readiness.</w:t>
      </w:r>
    </w:p>
    <w:p w:rsidR="00E83533" w:rsidRDefault="00C3750A">
      <w:pPr>
        <w:spacing w:line="360" w:lineRule="auto"/>
        <w:rPr>
          <w:sz w:val="22"/>
          <w:szCs w:val="22"/>
        </w:rPr>
      </w:pPr>
      <w:r>
        <w:rPr>
          <w:sz w:val="22"/>
          <w:szCs w:val="22"/>
        </w:rPr>
        <w:t xml:space="preserve">Conclusion </w:t>
      </w:r>
    </w:p>
    <w:p w:rsidR="00E83533" w:rsidRDefault="00C3750A">
      <w:pPr>
        <w:spacing w:line="360" w:lineRule="auto"/>
        <w:rPr>
          <w:b w:val="0"/>
          <w:sz w:val="22"/>
          <w:szCs w:val="22"/>
        </w:rPr>
      </w:pPr>
      <w:r>
        <w:rPr>
          <w:b w:val="0"/>
          <w:sz w:val="22"/>
          <w:szCs w:val="22"/>
        </w:rPr>
        <w:t>The</w:t>
      </w:r>
      <w:r>
        <w:rPr>
          <w:sz w:val="22"/>
          <w:szCs w:val="22"/>
        </w:rPr>
        <w:t xml:space="preserve"> </w:t>
      </w:r>
      <w:hyperlink r:id="rId7" w:history="1">
        <w:r w:rsidRPr="00C3750A">
          <w:rPr>
            <w:rStyle w:val="Hyperlink"/>
            <w:sz w:val="22"/>
            <w:szCs w:val="22"/>
            <w:u w:val="none"/>
          </w:rPr>
          <w:t>BBA in Karnataka</w:t>
        </w:r>
      </w:hyperlink>
      <w:r>
        <w:rPr>
          <w:sz w:val="22"/>
          <w:szCs w:val="22"/>
        </w:rPr>
        <w:t xml:space="preserve"> </w:t>
      </w:r>
      <w:r>
        <w:rPr>
          <w:b w:val="0"/>
          <w:sz w:val="22"/>
          <w:szCs w:val="22"/>
        </w:rPr>
        <w:t>is of versatile quality. There are undoubtedly various areas of specialisation that fit the students' career choices. Practical learning combined with strong placement opportunities makes the course not only valuable but also makes students favour the state very much for building strong careers in BBA.</w:t>
      </w:r>
    </w:p>
    <w:p w:rsidR="00554313" w:rsidRDefault="00554313" w:rsidP="00554313">
      <w:pPr>
        <w:rPr>
          <w:rFonts w:eastAsia="Times New Roman"/>
          <w:b w:val="0"/>
          <w:color w:val="000000"/>
          <w:sz w:val="22"/>
          <w:szCs w:val="22"/>
        </w:rPr>
      </w:pPr>
      <w:r>
        <w:rPr>
          <w:b w:val="0"/>
          <w:sz w:val="22"/>
          <w:szCs w:val="22"/>
        </w:rPr>
        <w:t xml:space="preserve">Source </w:t>
      </w:r>
      <w:proofErr w:type="gramStart"/>
      <w:r>
        <w:rPr>
          <w:b w:val="0"/>
          <w:sz w:val="22"/>
          <w:szCs w:val="22"/>
        </w:rPr>
        <w:t>Url</w:t>
      </w:r>
      <w:proofErr w:type="gramEnd"/>
      <w:r>
        <w:rPr>
          <w:b w:val="0"/>
          <w:sz w:val="22"/>
          <w:szCs w:val="22"/>
        </w:rPr>
        <w:t xml:space="preserve">: </w:t>
      </w:r>
      <w:hyperlink r:id="rId8" w:history="1">
        <w:r w:rsidRPr="00554313">
          <w:rPr>
            <w:rStyle w:val="Hyperlink"/>
            <w:rFonts w:eastAsia="Times New Roman"/>
            <w:b w:val="0"/>
            <w:sz w:val="22"/>
            <w:szCs w:val="22"/>
            <w:u w:val="none"/>
          </w:rPr>
          <w:t>https://timessquarereporter.com/news/what-bba-courses-are-popular-in-karnataka</w:t>
        </w:r>
      </w:hyperlink>
    </w:p>
    <w:p w:rsidR="00554313" w:rsidRPr="00554313" w:rsidRDefault="00554313" w:rsidP="00554313">
      <w:pPr>
        <w:rPr>
          <w:rFonts w:eastAsia="Times New Roman"/>
          <w:b w:val="0"/>
          <w:color w:val="000000"/>
          <w:sz w:val="22"/>
          <w:szCs w:val="22"/>
        </w:rPr>
      </w:pPr>
    </w:p>
    <w:p w:rsidR="00554313" w:rsidRPr="00C3750A" w:rsidRDefault="00554313" w:rsidP="00554313">
      <w:pPr>
        <w:rPr>
          <w:b w:val="0"/>
          <w:sz w:val="22"/>
          <w:szCs w:val="22"/>
        </w:rPr>
      </w:pPr>
    </w:p>
    <w:p w:rsidR="00E83533" w:rsidRDefault="00E83533">
      <w:pPr>
        <w:spacing w:before="0" w:line="360" w:lineRule="auto"/>
        <w:rPr>
          <w:sz w:val="22"/>
          <w:szCs w:val="22"/>
        </w:rPr>
      </w:pPr>
    </w:p>
    <w:p w:rsidR="00E83533" w:rsidRDefault="00E83533">
      <w:pPr>
        <w:spacing w:before="0" w:line="360" w:lineRule="auto"/>
        <w:rPr>
          <w:sz w:val="22"/>
          <w:szCs w:val="22"/>
        </w:rPr>
      </w:pPr>
    </w:p>
    <w:sectPr w:rsidR="00E83533" w:rsidSect="0055431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
  <w:rsids>
    <w:rsidRoot w:val="00E83533"/>
    <w:rsid w:val="00554313"/>
    <w:rsid w:val="00C3750A"/>
    <w:rsid w:val="00E835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b/>
        <w:color w:val="0E101A"/>
        <w:sz w:val="24"/>
        <w:szCs w:val="24"/>
        <w:lang w:val="en-IN" w:eastAsia="en-IN" w:bidi="ar-SA"/>
      </w:rPr>
    </w:rPrDefault>
    <w:pPrDefault>
      <w:pPr>
        <w:spacing w:before="20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table" w:customStyle="1" w:styleId="TableNormal1">
    <w:name w:val="TableNormal"/>
    <w:rsid w:val="00720E36"/>
    <w:tblPr>
      <w:tblCellMar>
        <w:top w:w="100" w:type="dxa"/>
        <w:left w:w="100" w:type="dxa"/>
        <w:bottom w:w="100" w:type="dxa"/>
        <w:right w:w="100" w:type="dxa"/>
      </w:tblCellMar>
    </w:tblPr>
  </w:style>
  <w:style w:type="table" w:customStyle="1" w:styleId="TableNormal2">
    <w:name w:val="TableNormal"/>
    <w:rsid w:val="00720E36"/>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320A4"/>
    <w:pPr>
      <w:spacing w:before="0"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1320A4"/>
    <w:rPr>
      <w:rFonts w:ascii="Tahoma" w:hAnsi="Tahoma" w:cs="Tahoma"/>
      <w:sz w:val="16"/>
      <w:szCs w:val="20"/>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C375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b/>
        <w:color w:val="0E101A"/>
        <w:sz w:val="24"/>
        <w:szCs w:val="24"/>
        <w:lang w:val="en-IN" w:eastAsia="en-IN" w:bidi="ar-SA"/>
      </w:rPr>
    </w:rPrDefault>
    <w:pPrDefault>
      <w:pPr>
        <w:spacing w:before="20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table" w:customStyle="1" w:styleId="TableNormal1">
    <w:name w:val="TableNormal"/>
    <w:rsid w:val="00720E36"/>
    <w:tblPr>
      <w:tblCellMar>
        <w:top w:w="100" w:type="dxa"/>
        <w:left w:w="100" w:type="dxa"/>
        <w:bottom w:w="100" w:type="dxa"/>
        <w:right w:w="100" w:type="dxa"/>
      </w:tblCellMar>
    </w:tblPr>
  </w:style>
  <w:style w:type="table" w:customStyle="1" w:styleId="TableNormal2">
    <w:name w:val="TableNormal"/>
    <w:rsid w:val="00720E36"/>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320A4"/>
    <w:pPr>
      <w:spacing w:before="0"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1320A4"/>
    <w:rPr>
      <w:rFonts w:ascii="Tahoma" w:hAnsi="Tahoma" w:cs="Tahoma"/>
      <w:sz w:val="16"/>
      <w:szCs w:val="20"/>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C375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348944">
      <w:bodyDiv w:val="1"/>
      <w:marLeft w:val="0"/>
      <w:marRight w:val="0"/>
      <w:marTop w:val="0"/>
      <w:marBottom w:val="0"/>
      <w:divBdr>
        <w:top w:val="none" w:sz="0" w:space="0" w:color="auto"/>
        <w:left w:val="none" w:sz="0" w:space="0" w:color="auto"/>
        <w:bottom w:val="none" w:sz="0" w:space="0" w:color="auto"/>
        <w:right w:val="none" w:sz="0" w:space="0" w:color="auto"/>
      </w:divBdr>
    </w:div>
    <w:div w:id="135661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imessquarereporter.com/news/what-bba-courses-are-popular-in-karnataka" TargetMode="External"/><Relationship Id="rId3" Type="http://schemas.microsoft.com/office/2007/relationships/stylesWithEffects" Target="stylesWithEffects.xml"/><Relationship Id="rId7" Type="http://schemas.openxmlformats.org/officeDocument/2006/relationships/hyperlink" Target="https://www.amity.edu/bengaluru/bb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amity.edu/bengaluru/bb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VDZiLDuybS75f4m9o/iOWb/6qQ==">CgMxLjA4AHIhMXZ2MVM5UkJlazV2VXdQSHo5RDlDd0dYTW8zazlacEs2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2025-10-11T09:57:00Z</dcterms:created>
  <dcterms:modified xsi:type="dcterms:W3CDTF">2025-10-11T09:57:00Z</dcterms:modified>
</cp:coreProperties>
</file>