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7FD" w:rsidRPr="00D937FD" w:rsidRDefault="00D937FD" w:rsidP="00D937FD">
      <w:pPr>
        <w:spacing w:before="100" w:beforeAutospacing="1" w:after="100" w:afterAutospacing="1" w:line="240" w:lineRule="auto"/>
        <w:outlineLvl w:val="1"/>
        <w:rPr>
          <w:rFonts w:ascii="Times New Roman" w:eastAsia="Times New Roman" w:hAnsi="Times New Roman" w:cs="Times New Roman"/>
          <w:b/>
          <w:bCs/>
          <w:sz w:val="36"/>
          <w:szCs w:val="36"/>
        </w:rPr>
      </w:pPr>
      <w:r w:rsidRPr="00D937FD">
        <w:rPr>
          <w:rFonts w:ascii="Times New Roman" w:eastAsia="Times New Roman" w:hAnsi="Times New Roman" w:cs="Times New Roman"/>
          <w:b/>
          <w:bCs/>
          <w:sz w:val="36"/>
          <w:szCs w:val="36"/>
        </w:rPr>
        <w:t xml:space="preserve">Online </w:t>
      </w:r>
      <w:proofErr w:type="spellStart"/>
      <w:r w:rsidRPr="00D937FD">
        <w:rPr>
          <w:rFonts w:ascii="Times New Roman" w:eastAsia="Times New Roman" w:hAnsi="Times New Roman" w:cs="Times New Roman"/>
          <w:b/>
          <w:bCs/>
          <w:sz w:val="36"/>
          <w:szCs w:val="36"/>
        </w:rPr>
        <w:t>Togel</w:t>
      </w:r>
      <w:proofErr w:type="spellEnd"/>
      <w:r w:rsidRPr="00D937FD">
        <w:rPr>
          <w:rFonts w:ascii="Times New Roman" w:eastAsia="Times New Roman" w:hAnsi="Times New Roman" w:cs="Times New Roman"/>
          <w:b/>
          <w:bCs/>
          <w:sz w:val="36"/>
          <w:szCs w:val="36"/>
        </w:rPr>
        <w:t xml:space="preserve"> Site: An Informative Discussion</w:t>
      </w:r>
    </w:p>
    <w:p w:rsidR="00D937FD" w:rsidRPr="00D937FD" w:rsidRDefault="00D937FD" w:rsidP="00D937FD">
      <w:pPr>
        <w:spacing w:before="100" w:beforeAutospacing="1" w:after="100" w:afterAutospacing="1" w:line="240" w:lineRule="auto"/>
        <w:outlineLvl w:val="2"/>
        <w:rPr>
          <w:rFonts w:ascii="Times New Roman" w:eastAsia="Times New Roman" w:hAnsi="Times New Roman" w:cs="Times New Roman"/>
          <w:b/>
          <w:bCs/>
          <w:sz w:val="27"/>
          <w:szCs w:val="27"/>
        </w:rPr>
      </w:pPr>
      <w:r w:rsidRPr="00D937FD">
        <w:rPr>
          <w:rFonts w:ascii="Times New Roman" w:eastAsia="Times New Roman" w:hAnsi="Times New Roman" w:cs="Times New Roman"/>
          <w:b/>
          <w:bCs/>
          <w:sz w:val="27"/>
          <w:szCs w:val="27"/>
        </w:rPr>
        <w:t>Defining the Concept</w:t>
      </w:r>
    </w:p>
    <w:p w:rsidR="00D937FD" w:rsidRPr="00D937FD" w:rsidRDefault="00D937FD" w:rsidP="00D937FD">
      <w:pPr>
        <w:spacing w:before="100" w:beforeAutospacing="1" w:after="100" w:afterAutospacing="1" w:line="240" w:lineRule="auto"/>
        <w:rPr>
          <w:rFonts w:ascii="Times New Roman" w:eastAsia="Times New Roman" w:hAnsi="Times New Roman" w:cs="Times New Roman"/>
          <w:sz w:val="24"/>
          <w:szCs w:val="24"/>
        </w:rPr>
      </w:pPr>
      <w:r w:rsidRPr="00D937FD">
        <w:rPr>
          <w:rFonts w:ascii="Times New Roman" w:eastAsia="Times New Roman" w:hAnsi="Times New Roman" w:cs="Times New Roman"/>
          <w:sz w:val="24"/>
          <w:szCs w:val="24"/>
        </w:rPr>
        <w:t xml:space="preserve">An Online </w:t>
      </w:r>
      <w:proofErr w:type="spellStart"/>
      <w:r w:rsidRPr="00D937FD">
        <w:rPr>
          <w:rFonts w:ascii="Times New Roman" w:eastAsia="Times New Roman" w:hAnsi="Times New Roman" w:cs="Times New Roman"/>
          <w:sz w:val="24"/>
          <w:szCs w:val="24"/>
        </w:rPr>
        <w:t>Togel</w:t>
      </w:r>
      <w:proofErr w:type="spellEnd"/>
      <w:r w:rsidRPr="00D937FD">
        <w:rPr>
          <w:rFonts w:ascii="Times New Roman" w:eastAsia="Times New Roman" w:hAnsi="Times New Roman" w:cs="Times New Roman"/>
          <w:sz w:val="24"/>
          <w:szCs w:val="24"/>
        </w:rPr>
        <w:t xml:space="preserve"> Site is a term commonly used to refer to websites that present lottery-style number games through the internet. </w:t>
      </w:r>
      <w:hyperlink r:id="rId5" w:tgtFrame="_blank" w:history="1">
        <w:proofErr w:type="spellStart"/>
        <w:r>
          <w:rPr>
            <w:rStyle w:val="Hyperlink"/>
            <w:rFonts w:ascii="Calibri" w:hAnsi="Calibri" w:cs="Calibri"/>
          </w:rPr>
          <w:t>Alexistogel</w:t>
        </w:r>
        <w:proofErr w:type="spellEnd"/>
      </w:hyperlink>
      <w:r>
        <w:rPr>
          <w:rFonts w:ascii="Calibri" w:hAnsi="Calibri" w:cs="Calibri"/>
          <w:color w:val="0000FF"/>
          <w:u w:val="single"/>
        </w:rPr>
        <w:t xml:space="preserve"> </w:t>
      </w:r>
      <w:bookmarkStart w:id="0" w:name="_GoBack"/>
      <w:bookmarkEnd w:id="0"/>
      <w:r w:rsidRPr="00D937FD">
        <w:rPr>
          <w:rFonts w:ascii="Times New Roman" w:eastAsia="Times New Roman" w:hAnsi="Times New Roman" w:cs="Times New Roman"/>
          <w:sz w:val="24"/>
          <w:szCs w:val="24"/>
        </w:rPr>
        <w:t>The phrase appears frequently in online searches, articles, and discussions, often as part of broader conversations about digital trends rather than direct participation.</w:t>
      </w:r>
    </w:p>
    <w:p w:rsidR="00D937FD" w:rsidRPr="00D937FD" w:rsidRDefault="00D937FD" w:rsidP="00D937FD">
      <w:pPr>
        <w:spacing w:before="100" w:beforeAutospacing="1" w:after="100" w:afterAutospacing="1" w:line="240" w:lineRule="auto"/>
        <w:outlineLvl w:val="2"/>
        <w:rPr>
          <w:rFonts w:ascii="Times New Roman" w:eastAsia="Times New Roman" w:hAnsi="Times New Roman" w:cs="Times New Roman"/>
          <w:b/>
          <w:bCs/>
          <w:sz w:val="27"/>
          <w:szCs w:val="27"/>
        </w:rPr>
      </w:pPr>
      <w:r w:rsidRPr="00D937FD">
        <w:rPr>
          <w:rFonts w:ascii="Times New Roman" w:eastAsia="Times New Roman" w:hAnsi="Times New Roman" w:cs="Times New Roman"/>
          <w:b/>
          <w:bCs/>
          <w:sz w:val="27"/>
          <w:szCs w:val="27"/>
        </w:rPr>
        <w:t>Presence in the Digital World</w:t>
      </w:r>
    </w:p>
    <w:p w:rsidR="00D937FD" w:rsidRPr="00D937FD" w:rsidRDefault="00D937FD" w:rsidP="00D937FD">
      <w:pPr>
        <w:spacing w:before="100" w:beforeAutospacing="1" w:after="100" w:afterAutospacing="1" w:line="240" w:lineRule="auto"/>
        <w:rPr>
          <w:rFonts w:ascii="Times New Roman" w:eastAsia="Times New Roman" w:hAnsi="Times New Roman" w:cs="Times New Roman"/>
          <w:sz w:val="24"/>
          <w:szCs w:val="24"/>
        </w:rPr>
      </w:pPr>
      <w:r w:rsidRPr="00D937FD">
        <w:rPr>
          <w:rFonts w:ascii="Times New Roman" w:eastAsia="Times New Roman" w:hAnsi="Times New Roman" w:cs="Times New Roman"/>
          <w:sz w:val="24"/>
          <w:szCs w:val="24"/>
        </w:rPr>
        <w:t xml:space="preserve">With the expansion of online platforms, many traditional topics have shifted into digital spaces. Online </w:t>
      </w:r>
      <w:proofErr w:type="spellStart"/>
      <w:r w:rsidRPr="00D937FD">
        <w:rPr>
          <w:rFonts w:ascii="Times New Roman" w:eastAsia="Times New Roman" w:hAnsi="Times New Roman" w:cs="Times New Roman"/>
          <w:sz w:val="24"/>
          <w:szCs w:val="24"/>
        </w:rPr>
        <w:t>Togel</w:t>
      </w:r>
      <w:proofErr w:type="spellEnd"/>
      <w:r w:rsidRPr="00D937FD">
        <w:rPr>
          <w:rFonts w:ascii="Times New Roman" w:eastAsia="Times New Roman" w:hAnsi="Times New Roman" w:cs="Times New Roman"/>
          <w:sz w:val="24"/>
          <w:szCs w:val="24"/>
        </w:rPr>
        <w:t xml:space="preserve"> Sites are often mentioned in relation to website traffic, advertising strategies, or keyword analysis. This shows how the internet can influence visibility and discussion around certain subjects, even when the activities themselves are restricted in many regions.</w:t>
      </w:r>
    </w:p>
    <w:p w:rsidR="00D937FD" w:rsidRPr="00D937FD" w:rsidRDefault="00D937FD" w:rsidP="00D937FD">
      <w:pPr>
        <w:spacing w:before="100" w:beforeAutospacing="1" w:after="100" w:afterAutospacing="1" w:line="240" w:lineRule="auto"/>
        <w:outlineLvl w:val="2"/>
        <w:rPr>
          <w:rFonts w:ascii="Times New Roman" w:eastAsia="Times New Roman" w:hAnsi="Times New Roman" w:cs="Times New Roman"/>
          <w:b/>
          <w:bCs/>
          <w:sz w:val="27"/>
          <w:szCs w:val="27"/>
        </w:rPr>
      </w:pPr>
      <w:r w:rsidRPr="00D937FD">
        <w:rPr>
          <w:rFonts w:ascii="Times New Roman" w:eastAsia="Times New Roman" w:hAnsi="Times New Roman" w:cs="Times New Roman"/>
          <w:b/>
          <w:bCs/>
          <w:sz w:val="27"/>
          <w:szCs w:val="27"/>
        </w:rPr>
        <w:t>Legal and Ethical Considerations</w:t>
      </w:r>
    </w:p>
    <w:p w:rsidR="00D937FD" w:rsidRPr="00D937FD" w:rsidRDefault="00D937FD" w:rsidP="00D937FD">
      <w:pPr>
        <w:spacing w:before="100" w:beforeAutospacing="1" w:after="100" w:afterAutospacing="1" w:line="240" w:lineRule="auto"/>
        <w:rPr>
          <w:rFonts w:ascii="Times New Roman" w:eastAsia="Times New Roman" w:hAnsi="Times New Roman" w:cs="Times New Roman"/>
          <w:sz w:val="24"/>
          <w:szCs w:val="24"/>
        </w:rPr>
      </w:pPr>
      <w:r w:rsidRPr="00D937FD">
        <w:rPr>
          <w:rFonts w:ascii="Times New Roman" w:eastAsia="Times New Roman" w:hAnsi="Times New Roman" w:cs="Times New Roman"/>
          <w:sz w:val="24"/>
          <w:szCs w:val="24"/>
        </w:rPr>
        <w:t xml:space="preserve">Gambling laws vary greatly depending on location, and in many countries, online lottery activities are regulated or prohibited. Age restrictions are also a major factor. Because of these rules, Online </w:t>
      </w:r>
      <w:proofErr w:type="spellStart"/>
      <w:r w:rsidRPr="00D937FD">
        <w:rPr>
          <w:rFonts w:ascii="Times New Roman" w:eastAsia="Times New Roman" w:hAnsi="Times New Roman" w:cs="Times New Roman"/>
          <w:sz w:val="24"/>
          <w:szCs w:val="24"/>
        </w:rPr>
        <w:t>Togel</w:t>
      </w:r>
      <w:proofErr w:type="spellEnd"/>
      <w:r w:rsidRPr="00D937FD">
        <w:rPr>
          <w:rFonts w:ascii="Times New Roman" w:eastAsia="Times New Roman" w:hAnsi="Times New Roman" w:cs="Times New Roman"/>
          <w:sz w:val="24"/>
          <w:szCs w:val="24"/>
        </w:rPr>
        <w:t xml:space="preserve"> Sites are often discussed cautiously, focusing on legality, online safety, and </w:t>
      </w:r>
      <w:proofErr w:type="gramStart"/>
      <w:r w:rsidRPr="00D937FD">
        <w:rPr>
          <w:rFonts w:ascii="Times New Roman" w:eastAsia="Times New Roman" w:hAnsi="Times New Roman" w:cs="Times New Roman"/>
          <w:sz w:val="24"/>
          <w:szCs w:val="24"/>
        </w:rPr>
        <w:t>responsible</w:t>
      </w:r>
      <w:proofErr w:type="gramEnd"/>
      <w:r w:rsidRPr="00D937FD">
        <w:rPr>
          <w:rFonts w:ascii="Times New Roman" w:eastAsia="Times New Roman" w:hAnsi="Times New Roman" w:cs="Times New Roman"/>
          <w:sz w:val="24"/>
          <w:szCs w:val="24"/>
        </w:rPr>
        <w:t xml:space="preserve"> internet use rather than encouragement.</w:t>
      </w:r>
    </w:p>
    <w:p w:rsidR="00D937FD" w:rsidRPr="00D937FD" w:rsidRDefault="00D937FD" w:rsidP="00D937FD">
      <w:pPr>
        <w:spacing w:before="100" w:beforeAutospacing="1" w:after="100" w:afterAutospacing="1" w:line="240" w:lineRule="auto"/>
        <w:outlineLvl w:val="2"/>
        <w:rPr>
          <w:rFonts w:ascii="Times New Roman" w:eastAsia="Times New Roman" w:hAnsi="Times New Roman" w:cs="Times New Roman"/>
          <w:b/>
          <w:bCs/>
          <w:sz w:val="27"/>
          <w:szCs w:val="27"/>
        </w:rPr>
      </w:pPr>
      <w:r w:rsidRPr="00D937FD">
        <w:rPr>
          <w:rFonts w:ascii="Times New Roman" w:eastAsia="Times New Roman" w:hAnsi="Times New Roman" w:cs="Times New Roman"/>
          <w:b/>
          <w:bCs/>
          <w:sz w:val="27"/>
          <w:szCs w:val="27"/>
        </w:rPr>
        <w:t>Educational and Social Viewpoint</w:t>
      </w:r>
    </w:p>
    <w:p w:rsidR="00D937FD" w:rsidRPr="00D937FD" w:rsidRDefault="00D937FD" w:rsidP="00D937FD">
      <w:pPr>
        <w:spacing w:before="100" w:beforeAutospacing="1" w:after="100" w:afterAutospacing="1" w:line="240" w:lineRule="auto"/>
        <w:rPr>
          <w:rFonts w:ascii="Times New Roman" w:eastAsia="Times New Roman" w:hAnsi="Times New Roman" w:cs="Times New Roman"/>
          <w:sz w:val="24"/>
          <w:szCs w:val="24"/>
        </w:rPr>
      </w:pPr>
      <w:r w:rsidRPr="00D937FD">
        <w:rPr>
          <w:rFonts w:ascii="Times New Roman" w:eastAsia="Times New Roman" w:hAnsi="Times New Roman" w:cs="Times New Roman"/>
          <w:sz w:val="24"/>
          <w:szCs w:val="24"/>
        </w:rPr>
        <w:t xml:space="preserve">From an educational perspective, Online </w:t>
      </w:r>
      <w:proofErr w:type="spellStart"/>
      <w:r w:rsidRPr="00D937FD">
        <w:rPr>
          <w:rFonts w:ascii="Times New Roman" w:eastAsia="Times New Roman" w:hAnsi="Times New Roman" w:cs="Times New Roman"/>
          <w:sz w:val="24"/>
          <w:szCs w:val="24"/>
        </w:rPr>
        <w:t>Togel</w:t>
      </w:r>
      <w:proofErr w:type="spellEnd"/>
      <w:r w:rsidRPr="00D937FD">
        <w:rPr>
          <w:rFonts w:ascii="Times New Roman" w:eastAsia="Times New Roman" w:hAnsi="Times New Roman" w:cs="Times New Roman"/>
          <w:sz w:val="24"/>
          <w:szCs w:val="24"/>
        </w:rPr>
        <w:t xml:space="preserve"> Sites can be examined as examples of how digital platforms affect behavior, curiosity, and decision making. Researchers and educators may analyze why such sites attract attention and how online exposure can shape perceptions, especially among younger audiences.</w:t>
      </w:r>
    </w:p>
    <w:p w:rsidR="00D937FD" w:rsidRPr="00D937FD" w:rsidRDefault="00D937FD" w:rsidP="00D937FD">
      <w:pPr>
        <w:spacing w:before="100" w:beforeAutospacing="1" w:after="100" w:afterAutospacing="1" w:line="240" w:lineRule="auto"/>
        <w:outlineLvl w:val="2"/>
        <w:rPr>
          <w:rFonts w:ascii="Times New Roman" w:eastAsia="Times New Roman" w:hAnsi="Times New Roman" w:cs="Times New Roman"/>
          <w:b/>
          <w:bCs/>
          <w:sz w:val="27"/>
          <w:szCs w:val="27"/>
        </w:rPr>
      </w:pPr>
      <w:r w:rsidRPr="00D937FD">
        <w:rPr>
          <w:rFonts w:ascii="Times New Roman" w:eastAsia="Times New Roman" w:hAnsi="Times New Roman" w:cs="Times New Roman"/>
          <w:b/>
          <w:bCs/>
          <w:sz w:val="27"/>
          <w:szCs w:val="27"/>
        </w:rPr>
        <w:t>Awareness of Risks</w:t>
      </w:r>
    </w:p>
    <w:p w:rsidR="00D937FD" w:rsidRPr="00D937FD" w:rsidRDefault="00D937FD" w:rsidP="00D937FD">
      <w:pPr>
        <w:spacing w:before="100" w:beforeAutospacing="1" w:after="100" w:afterAutospacing="1" w:line="240" w:lineRule="auto"/>
        <w:rPr>
          <w:rFonts w:ascii="Times New Roman" w:eastAsia="Times New Roman" w:hAnsi="Times New Roman" w:cs="Times New Roman"/>
          <w:sz w:val="24"/>
          <w:szCs w:val="24"/>
        </w:rPr>
      </w:pPr>
      <w:r w:rsidRPr="00D937FD">
        <w:rPr>
          <w:rFonts w:ascii="Times New Roman" w:eastAsia="Times New Roman" w:hAnsi="Times New Roman" w:cs="Times New Roman"/>
          <w:sz w:val="24"/>
          <w:szCs w:val="24"/>
        </w:rPr>
        <w:t xml:space="preserve">Games based on chance can involve financial and emotional risks. Public discussions often highlight the importance of awareness, </w:t>
      </w:r>
      <w:proofErr w:type="spellStart"/>
      <w:r w:rsidRPr="00D937FD">
        <w:rPr>
          <w:rFonts w:ascii="Times New Roman" w:eastAsia="Times New Roman" w:hAnsi="Times New Roman" w:cs="Times New Roman"/>
          <w:sz w:val="24"/>
          <w:szCs w:val="24"/>
        </w:rPr>
        <w:t>self control</w:t>
      </w:r>
      <w:proofErr w:type="spellEnd"/>
      <w:r w:rsidRPr="00D937FD">
        <w:rPr>
          <w:rFonts w:ascii="Times New Roman" w:eastAsia="Times New Roman" w:hAnsi="Times New Roman" w:cs="Times New Roman"/>
          <w:sz w:val="24"/>
          <w:szCs w:val="24"/>
        </w:rPr>
        <w:t>, and understanding consequences. For teens and students, it is especially important to approach this topic academically and critically, rather than seeing it as entertainment.</w:t>
      </w:r>
    </w:p>
    <w:p w:rsidR="00D937FD" w:rsidRPr="00D937FD" w:rsidRDefault="00D937FD" w:rsidP="00D937FD">
      <w:pPr>
        <w:spacing w:before="100" w:beforeAutospacing="1" w:after="100" w:afterAutospacing="1" w:line="240" w:lineRule="auto"/>
        <w:outlineLvl w:val="2"/>
        <w:rPr>
          <w:rFonts w:ascii="Times New Roman" w:eastAsia="Times New Roman" w:hAnsi="Times New Roman" w:cs="Times New Roman"/>
          <w:b/>
          <w:bCs/>
          <w:sz w:val="27"/>
          <w:szCs w:val="27"/>
        </w:rPr>
      </w:pPr>
      <w:r w:rsidRPr="00D937FD">
        <w:rPr>
          <w:rFonts w:ascii="Times New Roman" w:eastAsia="Times New Roman" w:hAnsi="Times New Roman" w:cs="Times New Roman"/>
          <w:b/>
          <w:bCs/>
          <w:sz w:val="27"/>
          <w:szCs w:val="27"/>
        </w:rPr>
        <w:t>Final Reflection</w:t>
      </w:r>
    </w:p>
    <w:p w:rsidR="00D937FD" w:rsidRPr="00D937FD" w:rsidRDefault="00D937FD" w:rsidP="00D937FD">
      <w:pPr>
        <w:spacing w:before="100" w:beforeAutospacing="1" w:after="100" w:afterAutospacing="1" w:line="240" w:lineRule="auto"/>
        <w:rPr>
          <w:rFonts w:ascii="Times New Roman" w:eastAsia="Times New Roman" w:hAnsi="Times New Roman" w:cs="Times New Roman"/>
          <w:sz w:val="24"/>
          <w:szCs w:val="24"/>
        </w:rPr>
      </w:pPr>
      <w:r w:rsidRPr="00D937FD">
        <w:rPr>
          <w:rFonts w:ascii="Times New Roman" w:eastAsia="Times New Roman" w:hAnsi="Times New Roman" w:cs="Times New Roman"/>
          <w:sz w:val="24"/>
          <w:szCs w:val="24"/>
        </w:rPr>
        <w:t xml:space="preserve">An Online </w:t>
      </w:r>
      <w:proofErr w:type="spellStart"/>
      <w:r w:rsidRPr="00D937FD">
        <w:rPr>
          <w:rFonts w:ascii="Times New Roman" w:eastAsia="Times New Roman" w:hAnsi="Times New Roman" w:cs="Times New Roman"/>
          <w:sz w:val="24"/>
          <w:szCs w:val="24"/>
        </w:rPr>
        <w:t>Togel</w:t>
      </w:r>
      <w:proofErr w:type="spellEnd"/>
      <w:r w:rsidRPr="00D937FD">
        <w:rPr>
          <w:rFonts w:ascii="Times New Roman" w:eastAsia="Times New Roman" w:hAnsi="Times New Roman" w:cs="Times New Roman"/>
          <w:sz w:val="24"/>
          <w:szCs w:val="24"/>
        </w:rPr>
        <w:t xml:space="preserve"> Site is best understood as a topic within digital culture and online behavior studies. By focusing on awareness, legality, and responsible discussion, readers can gain insight without crossing personal or legal boundaries.</w:t>
      </w:r>
    </w:p>
    <w:p w:rsidR="00D937FD" w:rsidRPr="00D937FD" w:rsidRDefault="00D937FD" w:rsidP="00D937FD">
      <w:pPr>
        <w:spacing w:before="100" w:beforeAutospacing="1" w:after="100" w:afterAutospacing="1" w:line="240" w:lineRule="auto"/>
        <w:rPr>
          <w:rFonts w:ascii="Times New Roman" w:eastAsia="Times New Roman" w:hAnsi="Times New Roman" w:cs="Times New Roman"/>
          <w:sz w:val="24"/>
          <w:szCs w:val="24"/>
        </w:rPr>
      </w:pPr>
      <w:r w:rsidRPr="00D937FD">
        <w:rPr>
          <w:rFonts w:ascii="Times New Roman" w:eastAsia="Times New Roman" w:hAnsi="Times New Roman" w:cs="Times New Roman"/>
          <w:sz w:val="24"/>
          <w:szCs w:val="24"/>
        </w:rPr>
        <w:t>If you’d like, I can adapt this article for a school assignment, make it simpler to read, or rewrite it in a more formal academic style.</w:t>
      </w:r>
    </w:p>
    <w:p w:rsidR="00835886" w:rsidRDefault="00835886"/>
    <w:sectPr w:rsidR="008358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7FD"/>
    <w:rsid w:val="00835886"/>
    <w:rsid w:val="00D93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937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937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37F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937F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937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937F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937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937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37F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937F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937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937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22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ustimy.i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2026-01-01T12:31:00Z</dcterms:created>
  <dcterms:modified xsi:type="dcterms:W3CDTF">2026-01-01T12:32:00Z</dcterms:modified>
</cp:coreProperties>
</file>